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2940D" w14:textId="77777777" w:rsidR="002B37D1" w:rsidRPr="002B37D1" w:rsidRDefault="00B4328E" w:rsidP="002B37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hyperlink r:id="rId4" w:tgtFrame="_blank" w:history="1">
        <w:r w:rsidR="002B37D1" w:rsidRPr="002B37D1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shd w:val="clear" w:color="auto" w:fill="FAF9F8"/>
          </w:rPr>
          <w:t>https://www.scmp.com/article/23576/action-group-arms-over-viet-camp-cutbacks</w:t>
        </w:r>
      </w:hyperlink>
      <w:r w:rsidR="002B37D1" w:rsidRPr="002B37D1">
        <w:rPr>
          <w:rFonts w:ascii="Times New Roman" w:eastAsia="Times New Roman" w:hAnsi="Times New Roman" w:cs="Times New Roman"/>
          <w:sz w:val="24"/>
          <w:szCs w:val="24"/>
          <w:shd w:val="clear" w:color="auto" w:fill="FAF9F8"/>
        </w:rPr>
        <w:t> </w:t>
      </w:r>
      <w:r w:rsidR="002B37D1" w:rsidRPr="002B37D1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75695F6" w14:textId="3A301C87" w:rsidR="002B37D1" w:rsidRPr="002B37D1" w:rsidRDefault="002B37D1" w:rsidP="002B37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B37D1">
        <w:rPr>
          <w:noProof/>
        </w:rPr>
        <w:drawing>
          <wp:inline distT="0" distB="0" distL="0" distR="0" wp14:anchorId="6474CC3D" wp14:editId="23C43BA0">
            <wp:extent cx="5943600" cy="3216275"/>
            <wp:effectExtent l="0" t="0" r="0" b="3175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7D1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1FC3ACAD" w14:textId="41843659" w:rsidR="002B37D1" w:rsidRPr="002B37D1" w:rsidRDefault="002B37D1" w:rsidP="002B37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B37D1">
        <w:rPr>
          <w:noProof/>
        </w:rPr>
        <w:lastRenderedPageBreak/>
        <w:drawing>
          <wp:inline distT="0" distB="0" distL="0" distR="0" wp14:anchorId="6FCC2263" wp14:editId="57104E59">
            <wp:extent cx="5410964" cy="8210550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282" cy="821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7D1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30C42611" w14:textId="7801817C" w:rsidR="002B37D1" w:rsidRPr="002B37D1" w:rsidRDefault="002B37D1" w:rsidP="002B37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B37D1">
        <w:rPr>
          <w:noProof/>
        </w:rPr>
        <w:lastRenderedPageBreak/>
        <w:drawing>
          <wp:inline distT="0" distB="0" distL="0" distR="0" wp14:anchorId="05503531" wp14:editId="394B692C">
            <wp:extent cx="4505325" cy="6648450"/>
            <wp:effectExtent l="0" t="0" r="9525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7D1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3616A13E" w14:textId="77777777" w:rsidR="00DE0D06" w:rsidRDefault="00DE0D0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6FF51D02" w14:textId="7407EBCD" w:rsidR="002B37D1" w:rsidRPr="002B37D1" w:rsidRDefault="00B4328E" w:rsidP="002B37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hyperlink r:id="rId8" w:history="1">
        <w:r w:rsidR="006C0704" w:rsidRPr="002B37D1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AF9F8"/>
          </w:rPr>
          <w:t>https://asamnews.com/2020/03/17/new-report-southeast-asian-americans-targeted-for-deportations/</w:t>
        </w:r>
      </w:hyperlink>
      <w:r w:rsidR="002B37D1" w:rsidRPr="002B37D1">
        <w:rPr>
          <w:rFonts w:ascii="Times New Roman" w:eastAsia="Times New Roman" w:hAnsi="Times New Roman" w:cs="Times New Roman"/>
          <w:sz w:val="24"/>
          <w:szCs w:val="24"/>
          <w:shd w:val="clear" w:color="auto" w:fill="FAF9F8"/>
        </w:rPr>
        <w:t> </w:t>
      </w:r>
      <w:r w:rsidR="002B37D1" w:rsidRPr="002B37D1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78400A4" w14:textId="77DAC495" w:rsidR="002B37D1" w:rsidRDefault="002B37D1" w:rsidP="002B37D1">
      <w:r w:rsidRPr="002B37D1">
        <w:rPr>
          <w:noProof/>
        </w:rPr>
        <w:drawing>
          <wp:inline distT="0" distB="0" distL="0" distR="0" wp14:anchorId="71154AC6" wp14:editId="24F220A3">
            <wp:extent cx="5943600" cy="3316605"/>
            <wp:effectExtent l="0" t="0" r="0" b="0"/>
            <wp:docPr id="1" name="Picture 1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7D1">
        <w:rPr>
          <w:rFonts w:ascii="Segoe UI" w:eastAsia="Times New Roman" w:hAnsi="Segoe UI" w:cs="Segoe UI"/>
          <w:color w:val="666666"/>
          <w:sz w:val="18"/>
          <w:szCs w:val="18"/>
          <w:shd w:val="clear" w:color="auto" w:fill="FFFFFF"/>
        </w:rPr>
        <w:br/>
      </w:r>
    </w:p>
    <w:p w14:paraId="444E374A" w14:textId="07ABE788" w:rsidR="002B37D1" w:rsidRDefault="002B37D1"/>
    <w:p w14:paraId="0A2215BA" w14:textId="77777777" w:rsidR="002B37D1" w:rsidRDefault="002B37D1">
      <w:r>
        <w:br w:type="page"/>
      </w:r>
    </w:p>
    <w:p w14:paraId="6590D3EE" w14:textId="7BA54A5F" w:rsidR="002B37D1" w:rsidRDefault="002B37D1">
      <w:pPr>
        <w:rPr>
          <w:rStyle w:val="eop"/>
          <w:rFonts w:ascii="Calibri" w:hAnsi="Calibri" w:cs="Calibri"/>
          <w:color w:val="000000"/>
          <w:shd w:val="clear" w:color="auto" w:fill="FFFFFF"/>
        </w:rPr>
      </w:pPr>
      <w:r>
        <w:rPr>
          <w:rStyle w:val="eop"/>
          <w:rFonts w:ascii="Calibri" w:hAnsi="Calibri" w:cs="Calibri"/>
          <w:color w:val="000000"/>
          <w:shd w:val="clear" w:color="auto" w:fill="FFFFFF"/>
        </w:rPr>
        <w:lastRenderedPageBreak/>
        <w:t xml:space="preserve">At forum on US – Vietnam Relations organized by Fund for Reconciliation &amp; Development, April 12, 2000, Plaintiff was introduced as </w:t>
      </w:r>
      <w:r w:rsidR="0088648A">
        <w:rPr>
          <w:rStyle w:val="eop"/>
          <w:rFonts w:ascii="Calibri" w:hAnsi="Calibri" w:cs="Calibri"/>
          <w:color w:val="000000"/>
          <w:shd w:val="clear" w:color="auto" w:fill="FFFFFF"/>
        </w:rPr>
        <w:t xml:space="preserve">“Dr. Khoa”. Other speakers included Stanley Roth, Assistant Secretary of State </w:t>
      </w:r>
      <w:r w:rsidR="00574FED">
        <w:rPr>
          <w:rStyle w:val="eop"/>
          <w:rFonts w:ascii="Calibri" w:hAnsi="Calibri" w:cs="Calibri"/>
          <w:color w:val="000000"/>
          <w:shd w:val="clear" w:color="auto" w:fill="FFFFFF"/>
        </w:rPr>
        <w:t>for East Asian and Pacific Affairs.</w:t>
      </w:r>
    </w:p>
    <w:p w14:paraId="6F236BDB" w14:textId="65E9E807" w:rsidR="0088648A" w:rsidRDefault="0088648A" w:rsidP="0088648A">
      <w:pPr>
        <w:rPr>
          <w:rStyle w:val="eop"/>
          <w:rFonts w:ascii="Calibri" w:hAnsi="Calibri" w:cs="Calibri"/>
          <w:color w:val="000000"/>
          <w:shd w:val="clear" w:color="auto" w:fill="FFFFFF"/>
        </w:rPr>
      </w:pPr>
      <w:r>
        <w:t xml:space="preserve">See (at 1:45:00): </w:t>
      </w:r>
      <w:hyperlink r:id="rId10" w:history="1">
        <w:r w:rsidRPr="003E6F81">
          <w:rPr>
            <w:rStyle w:val="Hyperlink"/>
            <w:rFonts w:ascii="Segoe UI" w:hAnsi="Segoe UI" w:cs="Segoe UI"/>
            <w:shd w:val="clear" w:color="auto" w:fill="FFFFFF"/>
          </w:rPr>
          <w:t>https://www.c-span.org/video/?156556-1/american-vietnamese-relations</w:t>
        </w:r>
      </w:hyperlink>
      <w:r>
        <w:rPr>
          <w:rStyle w:val="eop"/>
          <w:rFonts w:ascii="Calibri" w:hAnsi="Calibri" w:cs="Calibri"/>
          <w:color w:val="000000"/>
          <w:shd w:val="clear" w:color="auto" w:fill="FFFFFF"/>
        </w:rPr>
        <w:t> </w:t>
      </w:r>
    </w:p>
    <w:p w14:paraId="59772FA8" w14:textId="273C9A9B" w:rsidR="006C0704" w:rsidRDefault="006C0704" w:rsidP="0088648A">
      <w:pPr>
        <w:rPr>
          <w:rStyle w:val="eop"/>
          <w:rFonts w:ascii="Calibri" w:hAnsi="Calibri" w:cs="Calibri"/>
          <w:color w:val="000000"/>
          <w:shd w:val="clear" w:color="auto" w:fill="FFFFFF"/>
        </w:rPr>
      </w:pPr>
      <w:r>
        <w:rPr>
          <w:rStyle w:val="eop"/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10F2C575" wp14:editId="4EFEFCFF">
            <wp:extent cx="5934075" cy="41433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159F5" w14:textId="77777777" w:rsidR="006C0704" w:rsidRDefault="006C0704" w:rsidP="0088648A">
      <w:pPr>
        <w:rPr>
          <w:rStyle w:val="eop"/>
          <w:rFonts w:ascii="Calibri" w:hAnsi="Calibri" w:cs="Calibri"/>
          <w:color w:val="000000"/>
          <w:shd w:val="clear" w:color="auto" w:fill="FFFFFF"/>
        </w:rPr>
      </w:pPr>
    </w:p>
    <w:p w14:paraId="47AA50B0" w14:textId="100FAD6E" w:rsidR="00B4328E" w:rsidRDefault="00B4328E">
      <w:r>
        <w:br w:type="page"/>
      </w:r>
    </w:p>
    <w:p w14:paraId="0EA11F86" w14:textId="3FCD1E8F" w:rsidR="00B4328E" w:rsidRDefault="00B4328E" w:rsidP="00B4328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hyperlink r:id="rId12" w:tgtFrame="_blank" w:history="1">
        <w:r w:rsidRPr="00B4328E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shd w:val="clear" w:color="auto" w:fill="FAF9F8"/>
          </w:rPr>
          <w:t>https://courses.ucsd.edu/syllabi/SP06/566054.pdf</w:t>
        </w:r>
      </w:hyperlink>
      <w:r w:rsidRPr="00B4328E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3B1A174F" w14:textId="77777777" w:rsidR="00B4328E" w:rsidRPr="00B4328E" w:rsidRDefault="00B4328E" w:rsidP="00B4328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56430BFB" w14:textId="77777777" w:rsidR="00B4328E" w:rsidRPr="00B4328E" w:rsidRDefault="00B4328E" w:rsidP="00B4328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4328E">
        <w:rPr>
          <w:rFonts w:ascii="Times New Roman" w:eastAsia="Times New Roman" w:hAnsi="Times New Roman" w:cs="Times New Roman"/>
          <w:sz w:val="24"/>
          <w:szCs w:val="24"/>
          <w:shd w:val="clear" w:color="auto" w:fill="FAF9F8"/>
        </w:rPr>
        <w:t>Course at UC Irvine</w:t>
      </w:r>
      <w:r w:rsidRPr="00B4328E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652F6DC7" w14:textId="20AAA773" w:rsidR="00B4328E" w:rsidRPr="00B4328E" w:rsidRDefault="00B4328E" w:rsidP="00B4328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4328E">
        <w:rPr>
          <w:noProof/>
        </w:rPr>
        <w:drawing>
          <wp:inline distT="0" distB="0" distL="0" distR="0" wp14:anchorId="683126A7" wp14:editId="3AB08352">
            <wp:extent cx="5943600" cy="6162675"/>
            <wp:effectExtent l="0" t="0" r="0" b="9525"/>
            <wp:docPr id="7" name="Picture 7" descr="Text, application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application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28E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1C73259D" w14:textId="0484685C" w:rsidR="00B4328E" w:rsidRPr="00B4328E" w:rsidRDefault="00B4328E" w:rsidP="00B4328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4328E">
        <w:rPr>
          <w:noProof/>
        </w:rPr>
        <w:lastRenderedPageBreak/>
        <w:drawing>
          <wp:inline distT="0" distB="0" distL="0" distR="0" wp14:anchorId="40A4D58B" wp14:editId="538DDDD7">
            <wp:extent cx="5943600" cy="3696335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28E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447D0A03" w14:textId="77777777" w:rsidR="002B37D1" w:rsidRDefault="002B37D1"/>
    <w:sectPr w:rsidR="002B37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7D1"/>
    <w:rsid w:val="002B37D1"/>
    <w:rsid w:val="00574FED"/>
    <w:rsid w:val="006C0704"/>
    <w:rsid w:val="0088648A"/>
    <w:rsid w:val="00B4328E"/>
    <w:rsid w:val="00DE0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B2CF6"/>
  <w15:chartTrackingRefBased/>
  <w15:docId w15:val="{6903BBD2-5EC8-4EF8-806A-E9DC13BE2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2B37D1"/>
  </w:style>
  <w:style w:type="character" w:customStyle="1" w:styleId="eop">
    <w:name w:val="eop"/>
    <w:basedOn w:val="DefaultParagraphFont"/>
    <w:rsid w:val="002B37D1"/>
  </w:style>
  <w:style w:type="paragraph" w:customStyle="1" w:styleId="paragraph">
    <w:name w:val="paragraph"/>
    <w:basedOn w:val="Normal"/>
    <w:rsid w:val="002B3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agebreaktextspan">
    <w:name w:val="pagebreaktextspan"/>
    <w:basedOn w:val="DefaultParagraphFont"/>
    <w:rsid w:val="002B37D1"/>
  </w:style>
  <w:style w:type="character" w:styleId="Hyperlink">
    <w:name w:val="Hyperlink"/>
    <w:basedOn w:val="DefaultParagraphFont"/>
    <w:uiPriority w:val="99"/>
    <w:unhideWhenUsed/>
    <w:rsid w:val="002B37D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37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8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0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0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3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3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4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amnews.com/2020/03/17/new-report-southeast-asian-americans-targeted-for-deportations/" TargetMode="External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s://courses.ucsd.edu/syllabi/SP06/566054.pdf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c-span.org/video/?156556-1/american-vietnamese-relations" TargetMode="External"/><Relationship Id="rId4" Type="http://schemas.openxmlformats.org/officeDocument/2006/relationships/hyperlink" Target="https://www.scmp.com/article/23576/action-group-arms-over-viet-camp-cutbacks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84</Words>
  <Characters>907</Characters>
  <Application>Microsoft Office Word</Application>
  <DocSecurity>0</DocSecurity>
  <Lines>36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Thang Nguyen</dc:creator>
  <cp:keywords/>
  <dc:description/>
  <cp:lastModifiedBy>Thang Nguyen</cp:lastModifiedBy>
  <cp:revision>2</cp:revision>
  <dcterms:created xsi:type="dcterms:W3CDTF">2022-02-13T15:03:00Z</dcterms:created>
  <dcterms:modified xsi:type="dcterms:W3CDTF">2022-02-13T16:06:00Z</dcterms:modified>
</cp:coreProperties>
</file>